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AA" w:rsidRPr="004F4E6C" w:rsidRDefault="003833AA" w:rsidP="003833AA">
      <w:pPr>
        <w:spacing w:line="400" w:lineRule="exact"/>
        <w:rPr>
          <w:rFonts w:ascii="黑体" w:eastAsia="黑体" w:hint="eastAsia"/>
          <w:color w:val="000000"/>
          <w:sz w:val="32"/>
          <w:szCs w:val="32"/>
        </w:rPr>
      </w:pPr>
      <w:r w:rsidRPr="004F4E6C">
        <w:rPr>
          <w:rFonts w:ascii="黑体" w:eastAsia="黑体" w:hint="eastAsia"/>
          <w:color w:val="000000"/>
          <w:sz w:val="32"/>
          <w:szCs w:val="32"/>
        </w:rPr>
        <w:t>附件</w:t>
      </w:r>
    </w:p>
    <w:p w:rsidR="003833AA" w:rsidRPr="004F4E6C" w:rsidRDefault="003833AA" w:rsidP="003833AA">
      <w:pPr>
        <w:spacing w:afterLines="30" w:line="520" w:lineRule="exact"/>
        <w:ind w:firstLineChars="200" w:firstLine="720"/>
        <w:rPr>
          <w:rFonts w:ascii="方正小标宋简体" w:eastAsia="方正小标宋简体" w:hint="eastAsia"/>
          <w:color w:val="000000"/>
          <w:sz w:val="36"/>
          <w:szCs w:val="36"/>
        </w:rPr>
      </w:pPr>
      <w:r w:rsidRPr="004F4E6C">
        <w:rPr>
          <w:rFonts w:ascii="方正小标宋简体" w:eastAsia="方正小标宋简体" w:hint="eastAsia"/>
          <w:color w:val="000000"/>
          <w:sz w:val="36"/>
          <w:szCs w:val="36"/>
        </w:rPr>
        <w:t>赣南师范大学境外非政府组织校内活动审批表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75"/>
        <w:gridCol w:w="2543"/>
        <w:gridCol w:w="1389"/>
        <w:gridCol w:w="2415"/>
      </w:tblGrid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境外非政府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组织名称</w:t>
            </w:r>
          </w:p>
        </w:tc>
        <w:tc>
          <w:tcPr>
            <w:tcW w:w="1492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5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校方活动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合作单位</w:t>
            </w:r>
          </w:p>
        </w:tc>
        <w:tc>
          <w:tcPr>
            <w:tcW w:w="1417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举办时间</w:t>
            </w:r>
          </w:p>
        </w:tc>
        <w:tc>
          <w:tcPr>
            <w:tcW w:w="1492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5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举办地点</w:t>
            </w:r>
          </w:p>
        </w:tc>
        <w:tc>
          <w:tcPr>
            <w:tcW w:w="1417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参加人数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活动内容及形式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活动主题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是否有资助</w:t>
            </w:r>
          </w:p>
        </w:tc>
        <w:tc>
          <w:tcPr>
            <w:tcW w:w="1492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5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资助金额</w:t>
            </w:r>
          </w:p>
        </w:tc>
        <w:tc>
          <w:tcPr>
            <w:tcW w:w="1417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境外非政府组织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提交申请材料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校方合作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单位意见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负责人签字（章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校方合作单位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主管领导意见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签字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活动场地提供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单位意见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负责人签字（章）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学校保卫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部门意见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负责人签字（章）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学校保卫部门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主管领导意见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签字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833AA" w:rsidRPr="00021273" w:rsidTr="00FF53FD">
        <w:trPr>
          <w:trHeight w:val="510"/>
        </w:trPr>
        <w:tc>
          <w:tcPr>
            <w:tcW w:w="1276" w:type="pct"/>
            <w:vAlign w:val="center"/>
          </w:tcPr>
          <w:p w:rsidR="003833AA" w:rsidRDefault="003833AA" w:rsidP="00FF53F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学校主要</w:t>
            </w: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领导意见</w:t>
            </w:r>
          </w:p>
        </w:tc>
        <w:tc>
          <w:tcPr>
            <w:tcW w:w="3724" w:type="pct"/>
            <w:gridSpan w:val="3"/>
            <w:vAlign w:val="center"/>
          </w:tcPr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:rsidR="003833AA" w:rsidRPr="00021273" w:rsidRDefault="003833AA" w:rsidP="00FF53FD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021273">
              <w:rPr>
                <w:rFonts w:ascii="宋体" w:hAnsi="宋体" w:cs="宋体" w:hint="eastAsia"/>
                <w:kern w:val="0"/>
                <w:sz w:val="24"/>
              </w:rPr>
              <w:t>签字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年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月</w:t>
            </w:r>
            <w:r w:rsidRPr="00021273">
              <w:rPr>
                <w:rFonts w:ascii="宋体" w:hAnsi="宋体" w:cs="宋体"/>
                <w:kern w:val="0"/>
                <w:sz w:val="24"/>
              </w:rPr>
              <w:t xml:space="preserve">   </w:t>
            </w:r>
            <w:r w:rsidRPr="00021273"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</w:tbl>
    <w:p w:rsidR="003833AA" w:rsidRDefault="003833AA" w:rsidP="003833AA">
      <w:pPr>
        <w:spacing w:line="2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A9463F" w:rsidRDefault="00A9463F"/>
    <w:sectPr w:rsidR="00A9463F" w:rsidSect="00A946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33AA"/>
    <w:rsid w:val="003833AA"/>
    <w:rsid w:val="00A9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>Sky123.Org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2018-04-03T07:15:00Z</dcterms:created>
  <dcterms:modified xsi:type="dcterms:W3CDTF">2018-04-03T07:15:00Z</dcterms:modified>
</cp:coreProperties>
</file>